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02D" w:rsidRPr="004D23A5" w:rsidRDefault="00283EE6">
      <w:pPr>
        <w:rPr>
          <w:b/>
          <w:bCs/>
        </w:rPr>
      </w:pPr>
      <w:r w:rsidRPr="004D23A5">
        <w:rPr>
          <w:b/>
          <w:bCs/>
        </w:rPr>
        <w:t xml:space="preserve">Vážení rodiče, </w:t>
      </w:r>
    </w:p>
    <w:p w:rsidR="00283EE6" w:rsidRPr="004D23A5" w:rsidRDefault="00283EE6">
      <w:pPr>
        <w:rPr>
          <w:b/>
          <w:bCs/>
        </w:rPr>
      </w:pPr>
      <w:r w:rsidRPr="004D23A5">
        <w:rPr>
          <w:b/>
          <w:bCs/>
        </w:rPr>
        <w:t>Kromě úkolů pro děti, které Vám byly 11.3.2020 zaslány na Vaši emailovou adresu, jsou v případě delšího období uzavření školy tyto další způsoby vzdělávání:</w:t>
      </w:r>
    </w:p>
    <w:p w:rsidR="00283EE6" w:rsidRPr="004D23A5" w:rsidRDefault="00283EE6">
      <w:pPr>
        <w:rPr>
          <w:b/>
          <w:bCs/>
        </w:rPr>
      </w:pPr>
      <w:r w:rsidRPr="004D23A5">
        <w:rPr>
          <w:b/>
          <w:bCs/>
        </w:rPr>
        <w:t>1)Některé společnosti nabídly bezplatný přístup do svých licencovaných vzdělávacích online programů z důvodu zavedení Mimořádného opatření</w:t>
      </w:r>
    </w:p>
    <w:p w:rsidR="00283EE6" w:rsidRPr="004D23A5" w:rsidRDefault="00283EE6">
      <w:pPr>
        <w:rPr>
          <w:b/>
          <w:bCs/>
        </w:rPr>
      </w:pPr>
      <w:r w:rsidRPr="004D23A5">
        <w:rPr>
          <w:b/>
          <w:bCs/>
        </w:rPr>
        <w:t xml:space="preserve">2) </w:t>
      </w:r>
      <w:proofErr w:type="gramStart"/>
      <w:r w:rsidRPr="004D23A5">
        <w:rPr>
          <w:b/>
          <w:bCs/>
        </w:rPr>
        <w:t>Škola  má</w:t>
      </w:r>
      <w:proofErr w:type="gramEnd"/>
      <w:r w:rsidRPr="004D23A5">
        <w:rPr>
          <w:b/>
          <w:bCs/>
        </w:rPr>
        <w:t xml:space="preserve"> přichy</w:t>
      </w:r>
      <w:r w:rsidR="001147B8" w:rsidRPr="004D23A5">
        <w:rPr>
          <w:b/>
          <w:bCs/>
        </w:rPr>
        <w:t>s</w:t>
      </w:r>
      <w:r w:rsidRPr="004D23A5">
        <w:rPr>
          <w:b/>
          <w:bCs/>
        </w:rPr>
        <w:t xml:space="preserve">tány pracovní listy, které budou </w:t>
      </w:r>
      <w:r w:rsidR="001147B8" w:rsidRPr="004D23A5">
        <w:rPr>
          <w:b/>
          <w:bCs/>
        </w:rPr>
        <w:t xml:space="preserve">později (podle doby uzavření školy) </w:t>
      </w:r>
      <w:r w:rsidRPr="004D23A5">
        <w:rPr>
          <w:b/>
          <w:bCs/>
        </w:rPr>
        <w:t>zasílány rovněž emailem nebo pro rodiče, kteří nedisponují domácí tiskárnou budou k dispozici, budou k dispozici ve škole a budou jim vydány pracovníkem školy. Termín a čas bude vždy zveřejněn na našem webu</w:t>
      </w:r>
    </w:p>
    <w:p w:rsidR="00283EE6" w:rsidRPr="004D23A5" w:rsidRDefault="00283EE6">
      <w:pPr>
        <w:rPr>
          <w:rStyle w:val="Hypertextovodkaz"/>
          <w:b/>
          <w:bCs/>
        </w:rPr>
      </w:pPr>
      <w:r w:rsidRPr="004D23A5">
        <w:rPr>
          <w:b/>
          <w:bCs/>
        </w:rPr>
        <w:t xml:space="preserve">3)Učivo je možné procvičovat i na webu </w:t>
      </w:r>
      <w:hyperlink r:id="rId4" w:history="1">
        <w:r w:rsidR="001147B8" w:rsidRPr="004D23A5">
          <w:rPr>
            <w:rStyle w:val="Hypertextovodkaz"/>
            <w:b/>
            <w:bCs/>
          </w:rPr>
          <w:t>https://pripravy.estranky.cz/</w:t>
        </w:r>
      </w:hyperlink>
    </w:p>
    <w:p w:rsidR="0035319C" w:rsidRDefault="0035319C">
      <w:pPr>
        <w:rPr>
          <w:rStyle w:val="Hypertextovodkaz"/>
        </w:rPr>
      </w:pPr>
      <w:r>
        <w:rPr>
          <w:rStyle w:val="Hypertextovodkaz"/>
        </w:rPr>
        <w:t xml:space="preserve">4)K dispozici jsou bezplatné licence interaktivních učebnic a </w:t>
      </w:r>
      <w:proofErr w:type="gramStart"/>
      <w:r>
        <w:rPr>
          <w:rStyle w:val="Hypertextovodkaz"/>
        </w:rPr>
        <w:t>testů :</w:t>
      </w:r>
      <w:proofErr w:type="gramEnd"/>
    </w:p>
    <w:p w:rsidR="0035319C" w:rsidRDefault="0035319C">
      <w:r w:rsidRPr="0035319C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Souhrnně naleznete tuto sadu testů ke stažení zde: </w:t>
      </w:r>
      <w:hyperlink r:id="rId5" w:tgtFrame="_blank" w:history="1">
        <w:r w:rsidRPr="0035319C">
          <w:rPr>
            <w:rFonts w:ascii="Courier New" w:hAnsi="Courier New" w:cs="Courier New"/>
            <w:color w:val="AA131E"/>
            <w:sz w:val="18"/>
            <w:szCs w:val="18"/>
            <w:u w:val="single"/>
            <w:shd w:val="clear" w:color="auto" w:fill="FFFFFF"/>
          </w:rPr>
          <w:t>http://www.kalibro.cz/PREF/Kalibro_testy_free.pdf</w:t>
        </w:r>
      </w:hyperlink>
      <w:r w:rsidRPr="0035319C">
        <w:rPr>
          <w:rFonts w:ascii="Courier New" w:hAnsi="Courier New" w:cs="Courier New"/>
          <w:color w:val="333333"/>
          <w:sz w:val="18"/>
          <w:szCs w:val="18"/>
        </w:rPr>
        <w:br/>
      </w:r>
      <w:r w:rsidRPr="0035319C">
        <w:rPr>
          <w:rFonts w:ascii="Courier New" w:hAnsi="Courier New" w:cs="Courier New"/>
          <w:color w:val="333333"/>
          <w:sz w:val="18"/>
          <w:szCs w:val="18"/>
          <w:shd w:val="clear" w:color="auto" w:fill="FFFFFF"/>
        </w:rPr>
        <w:t>a odůvodnění správných odpovědí zde: </w:t>
      </w:r>
      <w:hyperlink r:id="rId6" w:tgtFrame="_blank" w:history="1">
        <w:r w:rsidRPr="0035319C">
          <w:rPr>
            <w:rFonts w:ascii="Courier New" w:hAnsi="Courier New" w:cs="Courier New"/>
            <w:color w:val="AA131E"/>
            <w:sz w:val="18"/>
            <w:szCs w:val="18"/>
            <w:u w:val="single"/>
            <w:shd w:val="clear" w:color="auto" w:fill="FFFFFF"/>
          </w:rPr>
          <w:t>http://www.kalibro.cz/PREF/Kalibro_testy_free_oduvodneni.pdf</w:t>
        </w:r>
      </w:hyperlink>
    </w:p>
    <w:p w:rsidR="002139C1" w:rsidRDefault="0035319C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DC" ShapeID="_x0000_i1025" DrawAspect="Icon" ObjectID="_1645558067" r:id="rId8"/>
        </w:object>
      </w:r>
      <w:r>
        <w:object w:dxaOrig="1543" w:dyaOrig="995">
          <v:shape id="_x0000_i1026" type="#_x0000_t75" style="width:77.25pt;height:49.5pt" o:ole="">
            <v:imagedata r:id="rId9" o:title=""/>
          </v:shape>
          <o:OLEObject Type="Embed" ProgID="AcroExch.Document.DC" ShapeID="_x0000_i1026" DrawAspect="Icon" ObjectID="_1645558068" r:id="rId10"/>
        </w:object>
      </w:r>
      <w:r>
        <w:object w:dxaOrig="1543" w:dyaOrig="995">
          <v:shape id="_x0000_i1027" type="#_x0000_t75" style="width:77.25pt;height:49.5pt" o:ole="">
            <v:imagedata r:id="rId11" o:title=""/>
          </v:shape>
          <o:OLEObject Type="Embed" ProgID="AcroExch.Document.DC" ShapeID="_x0000_i1027" DrawAspect="Icon" ObjectID="_1645558069" r:id="rId12"/>
        </w:object>
      </w:r>
      <w:r>
        <w:object w:dxaOrig="1543" w:dyaOrig="995">
          <v:shape id="_x0000_i1028" type="#_x0000_t75" style="width:77.25pt;height:49.5pt" o:ole="">
            <v:imagedata r:id="rId13" o:title=""/>
          </v:shape>
          <o:OLEObject Type="Embed" ProgID="AcroExch.Document.DC" ShapeID="_x0000_i1028" DrawAspect="Icon" ObjectID="_1645558070" r:id="rId14"/>
        </w:object>
      </w:r>
      <w:r>
        <w:object w:dxaOrig="1543" w:dyaOrig="995">
          <v:shape id="_x0000_i1029" type="#_x0000_t75" style="width:77.25pt;height:49.5pt" o:ole="">
            <v:imagedata r:id="rId15" o:title=""/>
          </v:shape>
          <o:OLEObject Type="Embed" ProgID="AcroExch.Document.DC" ShapeID="_x0000_i1029" DrawAspect="Icon" ObjectID="_1645558071" r:id="rId16"/>
        </w:object>
      </w:r>
      <w:r>
        <w:object w:dxaOrig="1543" w:dyaOrig="995">
          <v:shape id="_x0000_i1030" type="#_x0000_t75" style="width:77.25pt;height:49.5pt" o:ole="">
            <v:imagedata r:id="rId17" o:title=""/>
          </v:shape>
          <o:OLEObject Type="Embed" ProgID="AcroExch.Document.DC" ShapeID="_x0000_i1030" DrawAspect="Icon" ObjectID="_1645558072" r:id="rId18"/>
        </w:object>
      </w:r>
      <w:r>
        <w:object w:dxaOrig="1543" w:dyaOrig="995">
          <v:shape id="_x0000_i1031" type="#_x0000_t75" style="width:77.25pt;height:49.5pt" o:ole="">
            <v:imagedata r:id="rId19" o:title=""/>
          </v:shape>
          <o:OLEObject Type="Embed" ProgID="AcroExch.Document.DC" ShapeID="_x0000_i1031" DrawAspect="Icon" ObjectID="_1645558073" r:id="rId20"/>
        </w:object>
      </w:r>
      <w:r>
        <w:object w:dxaOrig="1543" w:dyaOrig="995">
          <v:shape id="_x0000_i1032" type="#_x0000_t75" style="width:77.25pt;height:49.5pt" o:ole="">
            <v:imagedata r:id="rId21" o:title=""/>
          </v:shape>
          <o:OLEObject Type="Embed" ProgID="AcroExch.Document.DC" ShapeID="_x0000_i1032" DrawAspect="Icon" ObjectID="_1645558074" r:id="rId22"/>
        </w:object>
      </w:r>
      <w:r>
        <w:object w:dxaOrig="1543" w:dyaOrig="995">
          <v:shape id="_x0000_i1033" type="#_x0000_t75" style="width:77.25pt;height:49.5pt" o:ole="">
            <v:imagedata r:id="rId23" o:title=""/>
          </v:shape>
          <o:OLEObject Type="Embed" ProgID="AcroExch.Document.DC" ShapeID="_x0000_i1033" DrawAspect="Icon" ObjectID="_1645558075" r:id="rId24"/>
        </w:object>
      </w:r>
      <w:r>
        <w:object w:dxaOrig="1543" w:dyaOrig="995">
          <v:shape id="_x0000_i1034" type="#_x0000_t75" style="width:77.25pt;height:49.5pt" o:ole="">
            <v:imagedata r:id="rId25" o:title=""/>
          </v:shape>
          <o:OLEObject Type="Embed" ProgID="AcroExch.Document.DC" ShapeID="_x0000_i1034" DrawAspect="Icon" ObjectID="_1645558076" r:id="rId26"/>
        </w:object>
      </w:r>
      <w:r>
        <w:object w:dxaOrig="1543" w:dyaOrig="995">
          <v:shape id="_x0000_i1035" type="#_x0000_t75" style="width:77.25pt;height:49.5pt" o:ole="">
            <v:imagedata r:id="rId27" o:title=""/>
          </v:shape>
          <o:OLEObject Type="Embed" ProgID="AcroExch.Document.DC" ShapeID="_x0000_i1035" DrawAspect="Icon" ObjectID="_1645558077" r:id="rId28"/>
        </w:object>
      </w:r>
      <w:r>
        <w:object w:dxaOrig="1543" w:dyaOrig="995">
          <v:shape id="_x0000_i1036" type="#_x0000_t75" style="width:77.25pt;height:49.5pt" o:ole="">
            <v:imagedata r:id="rId29" o:title=""/>
          </v:shape>
          <o:OLEObject Type="Embed" ProgID="AcroExch.Document.DC" ShapeID="_x0000_i1036" DrawAspect="Icon" ObjectID="_1645558078" r:id="rId30"/>
        </w:object>
      </w:r>
      <w:r>
        <w:object w:dxaOrig="1543" w:dyaOrig="995">
          <v:shape id="_x0000_i1037" type="#_x0000_t75" style="width:77.25pt;height:49.5pt" o:ole="">
            <v:imagedata r:id="rId31" o:title=""/>
          </v:shape>
          <o:OLEObject Type="Embed" ProgID="AcroExch.Document.DC" ShapeID="_x0000_i1037" DrawAspect="Icon" ObjectID="_1645558079" r:id="rId32"/>
        </w:object>
      </w:r>
      <w:r>
        <w:object w:dxaOrig="1543" w:dyaOrig="995">
          <v:shape id="_x0000_i1038" type="#_x0000_t75" style="width:77.25pt;height:49.5pt" o:ole="">
            <v:imagedata r:id="rId33" o:title=""/>
          </v:shape>
          <o:OLEObject Type="Embed" ProgID="AcroExch.Document.DC" ShapeID="_x0000_i1038" DrawAspect="Icon" ObjectID="_1645558080" r:id="rId34"/>
        </w:object>
      </w:r>
      <w:r>
        <w:object w:dxaOrig="1543" w:dyaOrig="995">
          <v:shape id="_x0000_i1039" type="#_x0000_t75" style="width:77.25pt;height:49.5pt" o:ole="">
            <v:imagedata r:id="rId35" o:title=""/>
          </v:shape>
          <o:OLEObject Type="Embed" ProgID="AcroExch.Document.DC" ShapeID="_x0000_i1039" DrawAspect="Icon" ObjectID="_1645558081" r:id="rId36"/>
        </w:object>
      </w:r>
      <w:r>
        <w:object w:dxaOrig="1543" w:dyaOrig="995">
          <v:shape id="_x0000_i1040" type="#_x0000_t75" style="width:77.25pt;height:49.5pt" o:ole="">
            <v:imagedata r:id="rId37" o:title=""/>
          </v:shape>
          <o:OLEObject Type="Embed" ProgID="AcroExch.Document.DC" ShapeID="_x0000_i1040" DrawAspect="Icon" ObjectID="_1645558082" r:id="rId38"/>
        </w:object>
      </w:r>
      <w:r>
        <w:object w:dxaOrig="1543" w:dyaOrig="995">
          <v:shape id="_x0000_i1041" type="#_x0000_t75" style="width:77.25pt;height:49.5pt" o:ole="">
            <v:imagedata r:id="rId39" o:title=""/>
          </v:shape>
          <o:OLEObject Type="Embed" ProgID="AcroExch.Document.DC" ShapeID="_x0000_i1041" DrawAspect="Icon" ObjectID="_1645558083" r:id="rId40"/>
        </w:object>
      </w:r>
    </w:p>
    <w:p w:rsidR="000B3BEE" w:rsidRDefault="000B3BEE">
      <w:r>
        <w:t>5)</w:t>
      </w:r>
      <w:r w:rsidRPr="000B3BEE">
        <w:t xml:space="preserve"> </w:t>
      </w:r>
      <w:hyperlink r:id="rId41" w:history="1">
        <w:r w:rsidRPr="000B3BEE">
          <w:rPr>
            <w:color w:val="0000FF"/>
            <w:u w:val="single"/>
          </w:rPr>
          <w:t>https://skolakov.eu/</w:t>
        </w:r>
      </w:hyperlink>
    </w:p>
    <w:p w:rsidR="000B3BEE" w:rsidRDefault="000B3BEE">
      <w:r>
        <w:t>6)</w:t>
      </w:r>
      <w:r w:rsidR="00B73203" w:rsidRPr="00B73203">
        <w:t xml:space="preserve"> </w:t>
      </w:r>
      <w:hyperlink r:id="rId42" w:history="1">
        <w:r w:rsidR="00B73203" w:rsidRPr="00B73203">
          <w:rPr>
            <w:color w:val="0000FF"/>
            <w:u w:val="single"/>
          </w:rPr>
          <w:t>https://www.umimeto.org/</w:t>
        </w:r>
      </w:hyperlink>
    </w:p>
    <w:p w:rsidR="00B73203" w:rsidRDefault="00B73203">
      <w:r>
        <w:t>7)</w:t>
      </w:r>
      <w:r w:rsidR="002C249A" w:rsidRPr="002C249A">
        <w:t xml:space="preserve"> </w:t>
      </w:r>
      <w:hyperlink r:id="rId43" w:tgtFrame="_blank" w:history="1">
        <w:r w:rsidR="002C249A" w:rsidRPr="002C249A">
          <w:rPr>
            <w:rFonts w:ascii="Helvetica" w:hAnsi="Helvetica"/>
            <w:color w:val="999999"/>
            <w:sz w:val="26"/>
            <w:szCs w:val="26"/>
            <w:u w:val="single"/>
            <w:shd w:val="clear" w:color="auto" w:fill="FFFFFF"/>
          </w:rPr>
          <w:t>https://www.scio.cz/procvicovaci-testy</w:t>
        </w:r>
      </w:hyperlink>
    </w:p>
    <w:p w:rsidR="002C249A" w:rsidRDefault="002C249A">
      <w:r>
        <w:t>8)</w:t>
      </w:r>
      <w:r w:rsidRPr="002C249A">
        <w:t xml:space="preserve"> </w:t>
      </w:r>
      <w:hyperlink r:id="rId44" w:history="1">
        <w:r w:rsidRPr="002C249A">
          <w:rPr>
            <w:color w:val="0000FF"/>
            <w:u w:val="single"/>
          </w:rPr>
          <w:t>http://www.naberanku.cz/vyukove-materialy</w:t>
        </w:r>
      </w:hyperlink>
    </w:p>
    <w:p w:rsidR="002C249A" w:rsidRDefault="002C249A">
      <w:r>
        <w:t>9)</w:t>
      </w:r>
      <w:r w:rsidRPr="002C249A">
        <w:t xml:space="preserve"> </w:t>
      </w:r>
      <w:hyperlink r:id="rId45" w:history="1">
        <w:r w:rsidRPr="002C249A">
          <w:rPr>
            <w:color w:val="0000FF"/>
            <w:u w:val="single"/>
          </w:rPr>
          <w:t>https://www.gramar.in/cs/</w:t>
        </w:r>
      </w:hyperlink>
    </w:p>
    <w:p w:rsidR="00DB5108" w:rsidRDefault="00DB5108">
      <w:r>
        <w:t>10)</w:t>
      </w:r>
      <w:r w:rsidRPr="00DB5108">
        <w:t xml:space="preserve"> </w:t>
      </w:r>
      <w:hyperlink r:id="rId46" w:history="1">
        <w:r w:rsidRPr="00DB5108">
          <w:rPr>
            <w:color w:val="0000FF"/>
            <w:u w:val="single"/>
          </w:rPr>
          <w:t>https://www.zlatka.in/cs/</w:t>
        </w:r>
      </w:hyperlink>
    </w:p>
    <w:p w:rsidR="00DB5108" w:rsidRDefault="00DB5108">
      <w:r>
        <w:t>11)</w:t>
      </w:r>
      <w:r w:rsidRPr="00DB5108">
        <w:rPr>
          <w:rFonts w:ascii="Segoe UI" w:hAnsi="Segoe UI" w:cs="Segoe UI"/>
          <w:b/>
          <w:bCs/>
          <w:color w:val="2C2F34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hyperlink r:id="rId47" w:history="1">
        <w:r w:rsidRPr="00DB5108">
          <w:rPr>
            <w:color w:val="0000FF"/>
            <w:u w:val="single"/>
          </w:rPr>
          <w:t>https://www.matika.in/cs/</w:t>
        </w:r>
      </w:hyperlink>
    </w:p>
    <w:p w:rsidR="00DB5108" w:rsidRDefault="00DB5108">
      <w:r>
        <w:t>12)</w:t>
      </w:r>
      <w:r w:rsidRPr="00DB5108">
        <w:t xml:space="preserve"> </w:t>
      </w:r>
      <w:hyperlink r:id="rId48" w:history="1">
        <w:r w:rsidRPr="00DB5108">
          <w:rPr>
            <w:color w:val="0000FF"/>
            <w:u w:val="single"/>
          </w:rPr>
          <w:t>http://www.nabla.cz/</w:t>
        </w:r>
      </w:hyperlink>
    </w:p>
    <w:p w:rsidR="00DB5108" w:rsidRDefault="00DB5108">
      <w:r>
        <w:t>13)</w:t>
      </w:r>
      <w:r w:rsidRPr="00DB5108">
        <w:t xml:space="preserve"> </w:t>
      </w:r>
      <w:hyperlink r:id="rId49" w:history="1">
        <w:r w:rsidRPr="00DB5108">
          <w:rPr>
            <w:color w:val="0000FF"/>
            <w:u w:val="single"/>
          </w:rPr>
          <w:t>https://www.onlinecviceni.cz/exc/list_sel_topics.php</w:t>
        </w:r>
      </w:hyperlink>
    </w:p>
    <w:p w:rsidR="00DB5108" w:rsidRDefault="00DB5108"/>
    <w:p w:rsidR="0026648C" w:rsidRDefault="0026648C">
      <w:r>
        <w:lastRenderedPageBreak/>
        <w:t xml:space="preserve">14)výuková videa VLASTIVĚDA-DĚJEPIS, ZEMĚPIS </w:t>
      </w:r>
      <w:hyperlink r:id="rId50" w:history="1">
        <w:r w:rsidRPr="0026648C">
          <w:rPr>
            <w:color w:val="0000FF"/>
            <w:u w:val="single"/>
          </w:rPr>
          <w:t>https://www.youtube.com/channel/UCQDcWvd-eNim9fc77r-x7Cg/videos</w:t>
        </w:r>
      </w:hyperlink>
    </w:p>
    <w:p w:rsidR="002139C1" w:rsidRDefault="00C73776">
      <w:r>
        <w:t>1</w:t>
      </w:r>
      <w:r w:rsidR="0026648C">
        <w:t>5</w:t>
      </w:r>
      <w:bookmarkStart w:id="0" w:name="_GoBack"/>
      <w:bookmarkEnd w:id="0"/>
      <w:r w:rsidR="002139C1">
        <w:t>)</w:t>
      </w:r>
      <w:r w:rsidR="008604DD">
        <w:t xml:space="preserve"> TESTY VČELKA</w:t>
      </w:r>
    </w:p>
    <w:p w:rsidR="002139C1" w:rsidRPr="002139C1" w:rsidRDefault="002139C1" w:rsidP="002139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497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8"/>
      </w:tblGrid>
      <w:tr w:rsidR="002139C1" w:rsidRPr="002139C1" w:rsidTr="002139C1">
        <w:trPr>
          <w:tblCellSpacing w:w="0" w:type="dxa"/>
        </w:trPr>
        <w:tc>
          <w:tcPr>
            <w:tcW w:w="0" w:type="auto"/>
            <w:hideMark/>
          </w:tcPr>
          <w:p w:rsidR="002139C1" w:rsidRPr="002139C1" w:rsidRDefault="002139C1" w:rsidP="002139C1">
            <w:pPr>
              <w:spacing w:after="0" w:line="150" w:lineRule="atLeast"/>
              <w:rPr>
                <w:rFonts w:ascii="Verdana" w:eastAsia="Times New Roman" w:hAnsi="Verdana" w:cs="Times New Roman"/>
                <w:color w:val="000000"/>
                <w:sz w:val="9"/>
                <w:szCs w:val="9"/>
                <w:lang w:eastAsia="cs-CZ"/>
              </w:rPr>
            </w:pPr>
          </w:p>
        </w:tc>
      </w:tr>
      <w:tr w:rsidR="002139C1" w:rsidRPr="002139C1" w:rsidTr="002139C1">
        <w:trPr>
          <w:trHeight w:val="1"/>
          <w:tblCellSpacing w:w="0" w:type="dxa"/>
        </w:trPr>
        <w:tc>
          <w:tcPr>
            <w:tcW w:w="0" w:type="auto"/>
            <w:tcMar>
              <w:top w:w="270" w:type="dxa"/>
              <w:left w:w="0" w:type="dxa"/>
              <w:bottom w:w="270" w:type="dxa"/>
              <w:right w:w="0" w:type="dxa"/>
            </w:tcMar>
            <w:hideMark/>
          </w:tcPr>
          <w:p w:rsidR="002139C1" w:rsidRPr="002139C1" w:rsidRDefault="002139C1" w:rsidP="002139C1">
            <w:pPr>
              <w:spacing w:after="0" w:line="330" w:lineRule="atLeast"/>
              <w:jc w:val="both"/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</w:pPr>
          </w:p>
        </w:tc>
      </w:tr>
    </w:tbl>
    <w:p w:rsidR="002139C1" w:rsidRPr="002139C1" w:rsidRDefault="002139C1" w:rsidP="002139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139C1" w:rsidRPr="002139C1" w:rsidTr="002139C1">
        <w:trPr>
          <w:tblCellSpacing w:w="0" w:type="dxa"/>
        </w:trPr>
        <w:tc>
          <w:tcPr>
            <w:tcW w:w="0" w:type="auto"/>
            <w:hideMark/>
          </w:tcPr>
          <w:p w:rsidR="002139C1" w:rsidRPr="002139C1" w:rsidRDefault="002139C1" w:rsidP="002139C1">
            <w:pPr>
              <w:spacing w:after="0" w:line="150" w:lineRule="atLeast"/>
              <w:jc w:val="center"/>
              <w:rPr>
                <w:rFonts w:ascii="Verdana" w:eastAsia="Times New Roman" w:hAnsi="Verdana" w:cs="Times New Roman"/>
                <w:color w:val="000000"/>
                <w:sz w:val="9"/>
                <w:szCs w:val="9"/>
                <w:lang w:eastAsia="cs-CZ"/>
              </w:rPr>
            </w:pPr>
          </w:p>
        </w:tc>
      </w:tr>
    </w:tbl>
    <w:p w:rsidR="002139C1" w:rsidRPr="002139C1" w:rsidRDefault="002139C1" w:rsidP="002139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139C1" w:rsidRPr="002139C1" w:rsidTr="002139C1">
        <w:trPr>
          <w:tblCellSpacing w:w="0" w:type="dxa"/>
        </w:trPr>
        <w:tc>
          <w:tcPr>
            <w:tcW w:w="0" w:type="auto"/>
            <w:tcMar>
              <w:top w:w="270" w:type="dxa"/>
              <w:left w:w="0" w:type="dxa"/>
              <w:bottom w:w="270" w:type="dxa"/>
              <w:right w:w="0" w:type="dxa"/>
            </w:tcMar>
            <w:hideMark/>
          </w:tcPr>
          <w:p w:rsidR="002139C1" w:rsidRPr="002139C1" w:rsidRDefault="002139C1" w:rsidP="002139C1">
            <w:pPr>
              <w:spacing w:after="0" w:line="330" w:lineRule="atLeast"/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</w:pP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Instrukce, jak použít promo kód UCIMESEDOMA:</w:t>
            </w:r>
          </w:p>
          <w:p w:rsidR="002139C1" w:rsidRPr="002139C1" w:rsidRDefault="002139C1" w:rsidP="002139C1">
            <w:pPr>
              <w:spacing w:after="0" w:line="330" w:lineRule="atLeast"/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</w:pP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1. Zadejte na počítači internetovou adresu </w:t>
            </w:r>
            <w:hyperlink r:id="rId51" w:tgtFrame="_blank" w:history="1">
              <w:r w:rsidRPr="002139C1">
                <w:rPr>
                  <w:rFonts w:ascii="inherit" w:eastAsia="Times New Roman" w:hAnsi="inherit" w:cs="Times New Roman"/>
                  <w:color w:val="AA131E"/>
                  <w:sz w:val="17"/>
                  <w:szCs w:val="17"/>
                  <w:u w:val="single"/>
                  <w:lang w:eastAsia="cs-CZ"/>
                </w:rPr>
                <w:t>www.vcelka.cz</w:t>
              </w:r>
            </w:hyperlink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2. Vpravo nahoře klikněte na červené tlačítko </w:t>
            </w: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Vstup do aplikace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3. Zadejte postupně Váš email, heslo a další údaje potřebné pro registraci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4. Po dokončení registrace klikněte na tlačítko </w:t>
            </w: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Přidejte prvního čtenáře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 xml:space="preserve">5. Postupujte dle </w:t>
            </w:r>
            <w:proofErr w:type="gramStart"/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t>instrukcí</w:t>
            </w:r>
            <w:proofErr w:type="gramEnd"/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t xml:space="preserve"> dokud neuvidíte seznam cvičení nově vytvořeného čtenáře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6. Klikněte na zelené tlačítko </w:t>
            </w: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Použít promo kód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7. Vepište promo kód </w:t>
            </w: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UCIMESEDOMA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t> a klikněte na tlačítko </w:t>
            </w:r>
            <w:r w:rsidRPr="002139C1"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  <w:t>Použít</w:t>
            </w: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8. Nyní můžete Včelku zdarma využívat po dobu 6 týdnů!</w:t>
            </w:r>
          </w:p>
          <w:p w:rsidR="002139C1" w:rsidRPr="002139C1" w:rsidRDefault="002139C1" w:rsidP="002139C1">
            <w:pPr>
              <w:spacing w:after="0" w:line="330" w:lineRule="atLeast"/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</w:pPr>
            <w:r w:rsidRPr="002139C1">
              <w:rPr>
                <w:rFonts w:ascii="inherit" w:eastAsia="Times New Roman" w:hAnsi="inherit" w:cs="Times New Roman"/>
                <w:color w:val="000000"/>
                <w:sz w:val="17"/>
                <w:szCs w:val="17"/>
                <w:lang w:eastAsia="cs-CZ"/>
              </w:rPr>
              <w:br/>
              <w:t>* V případě, že již registraci ve Včelce máte, první čtyři kroky přeskočte a začněte krokem 5.</w:t>
            </w:r>
          </w:p>
        </w:tc>
      </w:tr>
      <w:tr w:rsidR="002139C1" w:rsidRPr="002139C1" w:rsidTr="002139C1">
        <w:trPr>
          <w:tblCellSpacing w:w="0" w:type="dxa"/>
        </w:trPr>
        <w:tc>
          <w:tcPr>
            <w:tcW w:w="0" w:type="auto"/>
            <w:tcMar>
              <w:top w:w="270" w:type="dxa"/>
              <w:left w:w="0" w:type="dxa"/>
              <w:bottom w:w="270" w:type="dxa"/>
              <w:right w:w="0" w:type="dxa"/>
            </w:tcMar>
          </w:tcPr>
          <w:p w:rsidR="002139C1" w:rsidRPr="002139C1" w:rsidRDefault="002139C1" w:rsidP="002139C1">
            <w:pPr>
              <w:spacing w:after="0" w:line="330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17"/>
                <w:szCs w:val="17"/>
                <w:lang w:eastAsia="cs-CZ"/>
              </w:rPr>
            </w:pPr>
          </w:p>
        </w:tc>
      </w:tr>
    </w:tbl>
    <w:p w:rsidR="002139C1" w:rsidRPr="002139C1" w:rsidRDefault="002139C1" w:rsidP="002139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p w:rsidR="00283EE6" w:rsidRDefault="00283EE6" w:rsidP="00283EE6">
      <w:pPr>
        <w:pStyle w:val="props"/>
        <w:shd w:val="clear" w:color="auto" w:fill="FFFFFF"/>
        <w:spacing w:before="0" w:beforeAutospacing="0" w:after="225" w:afterAutospacing="0"/>
      </w:pPr>
    </w:p>
    <w:p w:rsidR="00283EE6" w:rsidRPr="00283EE6" w:rsidRDefault="00283EE6" w:rsidP="00283EE6">
      <w:pPr>
        <w:pStyle w:val="props"/>
        <w:shd w:val="clear" w:color="auto" w:fill="FFFFFF"/>
        <w:spacing w:before="0" w:beforeAutospacing="0" w:after="225" w:afterAutospacing="0"/>
        <w:rPr>
          <w:rFonts w:ascii="Trebuchet MS" w:hAnsi="Trebuchet MS"/>
        </w:rPr>
      </w:pPr>
      <w:r>
        <w:t xml:space="preserve"> </w:t>
      </w:r>
      <w:r w:rsidRPr="00283EE6">
        <w:rPr>
          <w:rFonts w:ascii="Trebuchet MS" w:hAnsi="Trebuchet MS"/>
        </w:rPr>
        <w:t>12. 3. 2020 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b/>
          <w:bCs/>
          <w:sz w:val="24"/>
          <w:szCs w:val="24"/>
          <w:lang w:eastAsia="cs-CZ"/>
        </w:rPr>
        <w:t>Sledujte webové stránky jednotlivých společností</w:t>
      </w:r>
    </w:p>
    <w:p w:rsidR="00283EE6" w:rsidRPr="00283EE6" w:rsidRDefault="00283EE6" w:rsidP="00283EE6">
      <w:pPr>
        <w:spacing w:before="45" w:after="150" w:line="240" w:lineRule="auto"/>
        <w:outlineLvl w:val="1"/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</w:pPr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Nakladatelství Fraus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V souvislosti s opatřením vlády o uzavření všech škol se naše nakladatelství rozhodlo poskytnout všem žákům, učitelům i školám od středy 11. března 2020 do odvolání všechny elektronické učebnice pro základní a střední školy pro všechny žáky zdarma. Stejně tak poskytneme zdarma prostředí pro on-line komunikaci učitelů s žáky – vzdělávací portál Fred. Pro domácí procvičování rodičů s žáky je také plně k dispozici portál Škola s nadhledem, který je též zdarma. Více informací bude během dneška k dispozici na webu </w:t>
      </w:r>
      <w:hyperlink r:id="rId52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www.fraus.cz/ucenidoma</w:t>
        </w:r>
      </w:hyperlink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.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Stačí navštívit </w:t>
      </w:r>
      <w:hyperlink r:id="rId53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www.skolasnadhledem.cz/profil/prehled</w:t>
        </w:r>
      </w:hyperlink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 a vybrat si požadovaný stupeň a předmět.</w:t>
      </w:r>
    </w:p>
    <w:p w:rsidR="00283EE6" w:rsidRPr="00283EE6" w:rsidRDefault="00283EE6" w:rsidP="00283EE6">
      <w:pPr>
        <w:spacing w:before="45" w:after="150" w:line="240" w:lineRule="auto"/>
        <w:outlineLvl w:val="1"/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</w:pPr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 xml:space="preserve">NOVÁ ŠKOLA, </w:t>
      </w:r>
      <w:proofErr w:type="spellStart"/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s.r.o</w:t>
      </w:r>
      <w:proofErr w:type="spellEnd"/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, nakladatelství učebnic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Vážení vyučující, vzhledem k uzavření škol bychom Vám rádi pomohli s výukou na dálku.</w:t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br/>
        <w:t xml:space="preserve">Žáci mohou zdarma využívat přístup ke všem interaktivním učebnicím </w:t>
      </w:r>
      <w:proofErr w:type="spellStart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MIUč</w:t>
      </w:r>
      <w:proofErr w:type="spellEnd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+, stačí, když se zaregistrují jako studenti na </w:t>
      </w:r>
      <w:hyperlink r:id="rId54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www.ucebnice-online.cz</w:t>
        </w:r>
      </w:hyperlink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.</w:t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br/>
        <w:t xml:space="preserve">Kteroukoli </w:t>
      </w:r>
      <w:proofErr w:type="spellStart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MIUč</w:t>
      </w:r>
      <w:proofErr w:type="spellEnd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 xml:space="preserve">+ pak mohou zdarma používat 30 dní, pokud by uzavření škol trvalo </w:t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lastRenderedPageBreak/>
        <w:t>déle, licence zdarma prodloužíme do 30. 6. 2020.</w:t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br/>
        <w:t>Pro výuku matematiky v 1. až 5. ročníku jsou navíc k dispozici výuková videa na </w:t>
      </w:r>
      <w:hyperlink r:id="rId55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www.matyskova-matematika.cz</w:t>
        </w:r>
      </w:hyperlink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 obsahující výklad ke každému cvičení každé stránky učebnic – žáci tak mohou pracovat podle něj.</w:t>
      </w:r>
    </w:p>
    <w:p w:rsidR="00283EE6" w:rsidRPr="00283EE6" w:rsidRDefault="00283EE6" w:rsidP="00283EE6">
      <w:pPr>
        <w:spacing w:before="45" w:after="150" w:line="240" w:lineRule="auto"/>
        <w:outlineLvl w:val="1"/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</w:pPr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Akademie věd České republiky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Pod hashtagem #</w:t>
      </w:r>
      <w:proofErr w:type="spellStart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veda_na_doma</w:t>
      </w:r>
      <w:proofErr w:type="spellEnd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 xml:space="preserve"> budeme společně s ústavy </w:t>
      </w:r>
      <w:hyperlink r:id="rId56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#AVČR</w:t>
        </w:r>
      </w:hyperlink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 po dobu nastalé hygienicko-epidemiologické situace pravidelně každý den publikovat příspěvek s tipem na domácí pokusy, časopisy, online výstavy i e-zdroje.</w:t>
      </w:r>
    </w:p>
    <w:p w:rsidR="00283EE6" w:rsidRPr="00283EE6" w:rsidRDefault="00283EE6" w:rsidP="00283EE6">
      <w:pPr>
        <w:spacing w:before="45" w:after="150" w:line="240" w:lineRule="auto"/>
        <w:outlineLvl w:val="1"/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</w:pPr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Microsoft Minecraft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proofErr w:type="spellStart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Education</w:t>
      </w:r>
      <w:proofErr w:type="spellEnd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 xml:space="preserve"> </w:t>
      </w:r>
      <w:proofErr w:type="spellStart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Edition</w:t>
      </w:r>
      <w:proofErr w:type="spellEnd"/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 xml:space="preserve"> je až do konce června pro všechny ZDARMA, stačí vyplnit tento formulář na adrese </w:t>
      </w:r>
      <w:hyperlink r:id="rId57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aka.ms/</w:t>
        </w:r>
        <w:proofErr w:type="spellStart"/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minecraftzdarma</w:t>
        </w:r>
        <w:proofErr w:type="spellEnd"/>
      </w:hyperlink>
    </w:p>
    <w:p w:rsidR="00283EE6" w:rsidRPr="00283EE6" w:rsidRDefault="00283EE6" w:rsidP="00283EE6">
      <w:pPr>
        <w:spacing w:before="45" w:after="150" w:line="240" w:lineRule="auto"/>
        <w:outlineLvl w:val="1"/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</w:pPr>
      <w:proofErr w:type="gramStart"/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>Včelka - Učíme</w:t>
      </w:r>
      <w:proofErr w:type="gramEnd"/>
      <w:r w:rsidRPr="00283EE6">
        <w:rPr>
          <w:rFonts w:ascii="Trebuchet MS" w:eastAsia="Times New Roman" w:hAnsi="Trebuchet MS" w:cs="Times New Roman"/>
          <w:color w:val="BA0041"/>
          <w:sz w:val="36"/>
          <w:szCs w:val="36"/>
          <w:lang w:eastAsia="cs-CZ"/>
        </w:rPr>
        <w:t xml:space="preserve"> se doma se včelkou!</w:t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Stávajícím i nově registrovaným uživatelům tedy nabízí možnost využití promo kódu: UCIMESEDOMA, kterým aktivujete bezplatné užívání včelky na dobu 6 týdnů!</w:t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br/>
      </w: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br/>
      </w:r>
    </w:p>
    <w:p w:rsidR="00283EE6" w:rsidRPr="00283EE6" w:rsidRDefault="00283EE6" w:rsidP="00283EE6">
      <w:pPr>
        <w:spacing w:after="225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283EE6">
        <w:rPr>
          <w:rFonts w:ascii="inherit" w:eastAsia="Times New Roman" w:hAnsi="inherit" w:cs="Times New Roman"/>
          <w:sz w:val="24"/>
          <w:szCs w:val="24"/>
          <w:lang w:eastAsia="cs-CZ"/>
        </w:rPr>
        <w:t>Potřebujete pomoci s aktivací promo kódu? Instrukce zde: </w:t>
      </w:r>
      <w:hyperlink r:id="rId58" w:tgtFrame="_blank" w:history="1">
        <w:r w:rsidRPr="00283EE6">
          <w:rPr>
            <w:rFonts w:ascii="inherit" w:eastAsia="Times New Roman" w:hAnsi="inherit" w:cs="Times New Roman"/>
            <w:color w:val="006BC6"/>
            <w:sz w:val="24"/>
            <w:szCs w:val="24"/>
            <w:lang w:eastAsia="cs-CZ"/>
          </w:rPr>
          <w:t>https://blog.vcelka.cz/ucime-se-doma-se-vcelkou/</w:t>
        </w:r>
      </w:hyperlink>
    </w:p>
    <w:p w:rsidR="00283EE6" w:rsidRDefault="00283EE6"/>
    <w:sectPr w:rsidR="00283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E6"/>
    <w:rsid w:val="000B3BEE"/>
    <w:rsid w:val="001147B8"/>
    <w:rsid w:val="002139C1"/>
    <w:rsid w:val="0026648C"/>
    <w:rsid w:val="00283EE6"/>
    <w:rsid w:val="002C249A"/>
    <w:rsid w:val="0035319C"/>
    <w:rsid w:val="004D23A5"/>
    <w:rsid w:val="008604DD"/>
    <w:rsid w:val="00B73203"/>
    <w:rsid w:val="00C73776"/>
    <w:rsid w:val="00CD202D"/>
    <w:rsid w:val="00DB5108"/>
    <w:rsid w:val="00F0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32112"/>
  <w15:chartTrackingRefBased/>
  <w15:docId w15:val="{6BFDC4B9-726A-493C-8457-0A417335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ops">
    <w:name w:val="props"/>
    <w:basedOn w:val="Normln"/>
    <w:rsid w:val="00283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147B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13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3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hyperlink" Target="https://www.umimeto.org/" TargetMode="External"/><Relationship Id="rId47" Type="http://schemas.openxmlformats.org/officeDocument/2006/relationships/hyperlink" Target="https://www.matika.in/cs/" TargetMode="External"/><Relationship Id="rId50" Type="http://schemas.openxmlformats.org/officeDocument/2006/relationships/hyperlink" Target="https://www.youtube.com/channel/UCQDcWvd-eNim9fc77r-x7Cg/videos" TargetMode="External"/><Relationship Id="rId55" Type="http://schemas.openxmlformats.org/officeDocument/2006/relationships/hyperlink" Target="http://www.matyskova-matematika.cz/?fbclid=IwAR1S36ANao9FIWdmb-r7ObZj3ilIAb6z_pb-rrnZgn6Dwh3SUAEScLQQ7lk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hyperlink" Target="https://www.zlatka.in/cs/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hyperlink" Target="https://skolakov.eu/" TargetMode="External"/><Relationship Id="rId54" Type="http://schemas.openxmlformats.org/officeDocument/2006/relationships/hyperlink" Target="https://l.facebook.com/l.php?u=http%3A%2F%2Fwww.ucebnice-online.cz%2F%3Ffbclid%3DIwAR0eZabNlvxvJB1-VCo89E1xUXMBSYjAni0dRJxC0dstpJOrqfwg6CqUm-Y&amp;h=AT0HGytnDZ9ctqvFEyzON_H9Hta3BG_LbB0VJCfIA48MJKiVRZoOeI-7OJyPzG1KwrwvtdhSWEEnxn0JujRhXxAbfUdukR-09xu7pqedzEi431pdUEv1YYKSJqUWUjzr3horqne_OD2nEMkigfidxMhmx6P43EzG7P975wGFpQT3KXNnEKr8NV0bf0t3290Ltks3IrOT1eWnFs7yCyq-Izeq07PNS1e1QFMK4DbG7stU6mWFlX3WugFTfASQhLsEXkPFPayGeXp_dNsBOcxmATPqImNZww2P1LKPZM7KkudO_TJIXivSz-m71RfK1TxviDEQOLwUfz14eQ0VZb8fl1foSu9-hSh5u9qbEqU9cJ1qX4CVtIt5PDBfEP_oyvcz66h-pKSfR4vNs5Majk5LTCBkpPGWs7R2bRmBgiVaXt2ekpS-eJGBtXvW3hLThpBclkS9IgOunPGfHYCG_2bt-Aq3my8k5NEDV5z8hMwIwDIg1h8vu07WGFjtkUhkZQTziGpzSiDSyxwxVSFh9dnBqP8xnE6890BisZkykjGLGAer0lCLYwayyab4WGUpfz3KIfJ6VEZqi2zRJCxfujRRPJhNQVFEftK9Vv5K1j0XQhJx-6Ted03mARP_XnVV3HgQikJn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alibro.cz/PREF/Kalibro_testy_free_oduvodneni.pdf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hyperlink" Target="https://www.gramar.in/cs/" TargetMode="External"/><Relationship Id="rId53" Type="http://schemas.openxmlformats.org/officeDocument/2006/relationships/hyperlink" Target="http://www.skolasnadhledem.cz/profil/prehled?fbclid=IwAR3fbep4K7Pr_3Zg7Gg-sP_PqLNZc_vtoBdYaMu6pWwE9XFP1lwX8MIgNC0" TargetMode="External"/><Relationship Id="rId58" Type="http://schemas.openxmlformats.org/officeDocument/2006/relationships/hyperlink" Target="https://blog.vcelka.cz/ucime-se-doma-se-vcelkou/?fbclid=IwAR1XGum6YIhEPORIllrGHRQ8nWBbl4Ag2xUJaGOFR2YfGKGZuYNZ30K_c4k" TargetMode="External"/><Relationship Id="rId5" Type="http://schemas.openxmlformats.org/officeDocument/2006/relationships/hyperlink" Target="http://www.kalibro.cz/PREF/Kalibro_testy_free.pdf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hyperlink" Target="https://www.onlinecviceni.cz/exc/list_sel_topics.php" TargetMode="External"/><Relationship Id="rId57" Type="http://schemas.openxmlformats.org/officeDocument/2006/relationships/hyperlink" Target="https://l.facebook.com/l.php?u=https%3A%2F%2Faka.ms%2Fminecraftzdarma%3Ffbclid%3DIwAR3nu32Qp6Bl-kMAiw73JjxJHT9-859GgCxXGaW0cOFb_rOFo8uHCBpliHw&amp;h=AT3NGOZtuL6l9VM89y68IcLa-Fxe6fYCIM5e-I0tqo-ngmXo-8xkkD_LeXFHCQC6pcH6u7y5zB79-aPq95YV7VOfFPT190Jz2l-nqkj6jh_qu0PTigsjR2aaeE3-cCnjKGYEvwQlYNtlLQVVwPFC_WmPrcerCcY9f7sm400i5pijguHozJM9vJQMrqDvqn461P7B49yIuWb9VFeWnt3W-XbUw9sfOKDnJuXq1cMMq9_6xnEoDOTUT4xuaz86r_B3WDsCL86FANxj-hkw4r8HC9UrkXLuRec5r2ucW_BATSpCWG8-18wLMtANsVJkuSm4b5wfiWZj8ks05n4EAlQ1v-SPJC9PvIqLMllYRyZnCibtNkSfEuXIPrHSO33nDsRbfeMLZ4MbROdfGlxnpdlW7mDjpJ2ZXUAq7Kw__6o3Q9FE0nLirPMiFm29aL2gFutC_W0a0EBCw8OM7vSV3VmVUWzFLJiuKHcLZn7SJix6Tycjw7LSH3APT6jfMTXO1wLYX0nlV1OPo_JzS9B8knEe-9MSMXsGNbzpseV_YAegxHAZip5zXMEN5k9l1hY1fURMfIFztV6AGSKAK4cZ5hONgsxQRgBDv7O7ScldIVYmbJi8Fv_R0v8lm8T9hf15GrnTmWNo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hyperlink" Target="http://www.naberanku.cz/vyukove-materialy" TargetMode="External"/><Relationship Id="rId52" Type="http://schemas.openxmlformats.org/officeDocument/2006/relationships/hyperlink" Target="http://www.fraus.cz/ucenidoma?fbclid=IwAR3eO_PQ5KFlkrvo-qpE12oDo8vhlBz-i0HZfJ8vCpNI1Py0IFnWe4u7dcw" TargetMode="External"/><Relationship Id="rId60" Type="http://schemas.openxmlformats.org/officeDocument/2006/relationships/theme" Target="theme/theme1.xml"/><Relationship Id="rId4" Type="http://schemas.openxmlformats.org/officeDocument/2006/relationships/hyperlink" Target="https://pripravy.estranky.cz/" TargetMode="Externa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yperlink" Target="https://l.facebook.com/l.php?u=https%3A%2F%2Fwww.scio.cz%2Fprocvicovaci-testy%3Ffbclid%3DIwAR3c20BVAZ5hcJN5rgJkuHAQHInYX0sVxKzS0PMANbouc62KIKLtavnfGKc&amp;h=AT1OmNWVmVO7sT2TmznYd_qpLXFVQJWZXr6IcTjj1j63pG_kL53TYq9vwDzLhh-UT5VcMY0Ci1syonDYjEZ1RKAe4Khk6qpiw4h0uU3I5jXG-XLfFKifAi7wOnQV1TYJH0cujvoD-o-43MBufM-_sV4G2oKM9XjFIi_rAaFJCr9dr0cSm4oGwYN_R8TKKr4vvSIy3mXZul21PqizaaTEhUGM6MhW533QT-qCXG5VOl-uFfMrFIXy0d2keyLOZgq30UhqFkowYI9hfNyda2HE10V9IWtyjmm52M_CtQJCPU9x75kTIDBKl3bWH-jp53PFLSfdlgdQnJVC1-ZEC5zCktajbf0FgyQhN2EwtZBf8Wz4KIjzZO3CeKgeaIER-QU7Z9PhD8liILyCj4P-uDdyiOxv5ynpSIJT8ecIKtELn8pHhy6S-GIBNR40t7G8ca_QJ4w3tWlFXOS9NsCOsJOKS_pC4LaZeQRfDDhKVCgdbMNc3SlELS3yCkhAYJW0IKcFnV5gJHsYE6tONUdGWdUgdhO9ZUN9xjynZ9sRSYiW7Ugu8l1H8Ui1_YejMcqxsREqj6N0ZvUD8RIHh3JfTVzOowG28R9q-S4wrjtebNum9026fmr8V6tttCDQTg" TargetMode="External"/><Relationship Id="rId48" Type="http://schemas.openxmlformats.org/officeDocument/2006/relationships/hyperlink" Target="http://www.nabla.cz/" TargetMode="External"/><Relationship Id="rId56" Type="http://schemas.openxmlformats.org/officeDocument/2006/relationships/hyperlink" Target="https://www.facebook.com/hashtag/av%C4%8Dr?source=feed_text&amp;epa=HASHTAG&amp;__xts__%5B0%5D=68.ARD2NtnwsXJ6saGdTPjflwFoo4C1S9i59y_stSNrV_tefIVT1jNyiR5MKsfTuOfArF2ct0xl5nX6c0tC_0CtgSbMs7Qt48S4PKQUPF867cbid1yoUgjNs9T-C0yCjRJcS-98ZO8JiY2mDEacs7IlmHqyXBv35LQXb74uGs3SsHJXMYiVtn1oudL0ooYjckal8eFBMyxGwEOc2bpqCjxo7K_768ouvlL7TawmYNZUoTr5i8OpRhVTU-VSensmnHdSFdmS1sq3NEL7PhywQfe0-vQSP7PFE6irdhQgaklnfUq077-1KeFvSD88vwt4xaPI3i4830G7peFH5iOmn7B1zKtMRw&amp;__tn__=%2ANKH-R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u2355257.ct.sendgrid.net/ls/click?upn=eTsrM7aVZl2-2F7slML-2BQQFARi75EicS9NE6gUqDXo36c-3DHdg3_Adc0AnEUGQIRNr7HxRxQEhj-2BE1zJRRqCh5V5ArLEp79oapBPA7-2Fk8W75nWDE3dIieZOpXE9dcx06108lKfsVSq13sw12WpK47vJ6mT42G1ddozzAv0hy3zackD-2BuE-2FHfIthE4pm1CVahYStJ3s3Srd7MpYiZ05Z4DrPP3Ds6obiQOgM1cDpHkGCyd-2Biq2-2B3UNn8zzkWDWfGEux4es6kXuLvZRi71WUOPxKpoLABzNlzbat50NNXYqvoVuPF5cOjNIbPdJxaGpuNWH850zI-2BahZyD9urJoY-2FuFRBd3otYspu-2BNMBuJa0GmzBMIFm-2BdWUFBBhwVlR7Y6OiVXLaQWn5orgZiYmdEoiCNDGX28Ahw3jZwpjNzRRi87rGQQhils-2BMQHzSJZC04o1ktFjlJmb3RC-2FHyanaazgzyGZKPMh8jwqlwmbPiOchvjXjwvQ8qnHtWlSId5PdKQmzsFPGYohP6As48CIn8vtpQ8pQymo2E6g-3D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1360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Smolkovi</dc:creator>
  <cp:keywords/>
  <dc:description/>
  <cp:lastModifiedBy>Smolkovi</cp:lastModifiedBy>
  <cp:revision>2</cp:revision>
  <dcterms:created xsi:type="dcterms:W3CDTF">2020-03-12T21:41:00Z</dcterms:created>
  <dcterms:modified xsi:type="dcterms:W3CDTF">2020-03-12T21:41:00Z</dcterms:modified>
</cp:coreProperties>
</file>